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76AC9" w14:textId="01AF1D26" w:rsidR="006A30A2" w:rsidRPr="00F00094" w:rsidRDefault="009A65FB">
      <w:pPr>
        <w:rPr>
          <w:rFonts w:ascii="Arial" w:hAnsi="Arial" w:cs="Arial"/>
          <w:sz w:val="24"/>
          <w:szCs w:val="24"/>
        </w:rPr>
      </w:pPr>
      <w:r w:rsidRPr="00F00094">
        <w:rPr>
          <w:rFonts w:ascii="Arial" w:hAnsi="Arial" w:cs="Arial"/>
          <w:sz w:val="24"/>
          <w:szCs w:val="24"/>
        </w:rPr>
        <w:t>PRE</w:t>
      </w:r>
      <w:r w:rsidR="00F06142" w:rsidRPr="00F00094">
        <w:rPr>
          <w:rFonts w:ascii="Arial" w:hAnsi="Arial" w:cs="Arial"/>
          <w:sz w:val="24"/>
          <w:szCs w:val="24"/>
        </w:rPr>
        <w:t>-</w:t>
      </w:r>
      <w:r w:rsidRPr="00F00094">
        <w:rPr>
          <w:rFonts w:ascii="Arial" w:hAnsi="Arial" w:cs="Arial"/>
          <w:sz w:val="24"/>
          <w:szCs w:val="24"/>
        </w:rPr>
        <w:t>WORK</w:t>
      </w:r>
    </w:p>
    <w:p w14:paraId="05E20A2C" w14:textId="4BACDC14" w:rsidR="009A65FB" w:rsidRPr="00F00094" w:rsidRDefault="009A65FB">
      <w:pPr>
        <w:rPr>
          <w:rFonts w:ascii="Arial" w:hAnsi="Arial" w:cs="Arial"/>
          <w:sz w:val="24"/>
          <w:szCs w:val="24"/>
        </w:rPr>
      </w:pPr>
    </w:p>
    <w:p w14:paraId="05CA3CBF" w14:textId="5365F07E" w:rsidR="009A65FB" w:rsidRPr="00F00094" w:rsidRDefault="009A65FB">
      <w:pPr>
        <w:rPr>
          <w:rFonts w:ascii="Arial" w:hAnsi="Arial" w:cs="Arial"/>
          <w:sz w:val="24"/>
          <w:szCs w:val="24"/>
        </w:rPr>
      </w:pPr>
      <w:r w:rsidRPr="00F00094">
        <w:rPr>
          <w:rFonts w:ascii="Arial" w:hAnsi="Arial" w:cs="Arial"/>
          <w:sz w:val="24"/>
          <w:szCs w:val="24"/>
        </w:rPr>
        <w:t>Y</w:t>
      </w:r>
      <w:r w:rsidR="00F06142" w:rsidRPr="00F00094">
        <w:rPr>
          <w:rFonts w:ascii="Arial" w:hAnsi="Arial" w:cs="Arial"/>
          <w:sz w:val="24"/>
          <w:szCs w:val="24"/>
        </w:rPr>
        <w:t>ou have enrolled in the webinar CWS3061W</w:t>
      </w:r>
      <w:r w:rsidRPr="00F00094">
        <w:rPr>
          <w:rFonts w:ascii="Arial" w:hAnsi="Arial" w:cs="Arial"/>
          <w:sz w:val="24"/>
          <w:szCs w:val="24"/>
        </w:rPr>
        <w:t xml:space="preserve"> “Permanency Planning with Teens”.  We will be learning how to translate the latest research into exciting new practices and strategies in working with teens towards permanent lifelong connections. One practice is to include </w:t>
      </w:r>
      <w:r w:rsidR="00F06142" w:rsidRPr="00F00094">
        <w:rPr>
          <w:rFonts w:ascii="Arial" w:hAnsi="Arial" w:cs="Arial"/>
          <w:sz w:val="24"/>
          <w:szCs w:val="24"/>
        </w:rPr>
        <w:t>and listen to the youth’s voice</w:t>
      </w:r>
      <w:r w:rsidRPr="00F00094">
        <w:rPr>
          <w:rFonts w:ascii="Arial" w:hAnsi="Arial" w:cs="Arial"/>
          <w:sz w:val="24"/>
          <w:szCs w:val="24"/>
        </w:rPr>
        <w:t xml:space="preserve"> and to allow the youth to guide much of the work. </w:t>
      </w:r>
    </w:p>
    <w:p w14:paraId="1F2FE547" w14:textId="6FDF1E9E" w:rsidR="009A65FB" w:rsidRPr="00F00094" w:rsidRDefault="00F06142">
      <w:pPr>
        <w:rPr>
          <w:rFonts w:ascii="Arial" w:hAnsi="Arial" w:cs="Arial"/>
          <w:sz w:val="24"/>
          <w:szCs w:val="24"/>
        </w:rPr>
      </w:pPr>
      <w:r w:rsidRPr="00F00094">
        <w:rPr>
          <w:rFonts w:ascii="Arial" w:hAnsi="Arial" w:cs="Arial"/>
          <w:sz w:val="24"/>
          <w:szCs w:val="24"/>
        </w:rPr>
        <w:t>Let’s practice implementing what we learn</w:t>
      </w:r>
      <w:r w:rsidR="009A65FB" w:rsidRPr="00F00094">
        <w:rPr>
          <w:rFonts w:ascii="Arial" w:hAnsi="Arial" w:cs="Arial"/>
          <w:sz w:val="24"/>
          <w:szCs w:val="24"/>
        </w:rPr>
        <w:t>. For this class, select one youth either on your current caseload or one you may have contact with who was on your case load to provide a voice f</w:t>
      </w:r>
      <w:r w:rsidRPr="00F00094">
        <w:rPr>
          <w:rFonts w:ascii="Arial" w:hAnsi="Arial" w:cs="Arial"/>
          <w:sz w:val="24"/>
          <w:szCs w:val="24"/>
        </w:rPr>
        <w:t>or this class</w:t>
      </w:r>
      <w:r w:rsidR="009A65FB" w:rsidRPr="00F00094">
        <w:rPr>
          <w:rFonts w:ascii="Arial" w:hAnsi="Arial" w:cs="Arial"/>
          <w:sz w:val="24"/>
          <w:szCs w:val="24"/>
        </w:rPr>
        <w:t xml:space="preserve">. Please select one for whom you are struggling to reach or who did not reach permanency. </w:t>
      </w:r>
    </w:p>
    <w:p w14:paraId="33207B50" w14:textId="51BCE2DE" w:rsidR="009A65FB" w:rsidRPr="00F00094" w:rsidRDefault="009A65FB">
      <w:pPr>
        <w:rPr>
          <w:rFonts w:ascii="Arial" w:hAnsi="Arial" w:cs="Arial"/>
          <w:sz w:val="24"/>
          <w:szCs w:val="24"/>
        </w:rPr>
      </w:pPr>
      <w:r w:rsidRPr="00F00094">
        <w:rPr>
          <w:rFonts w:ascii="Arial" w:hAnsi="Arial" w:cs="Arial"/>
          <w:sz w:val="24"/>
          <w:szCs w:val="24"/>
        </w:rPr>
        <w:t xml:space="preserve">If you </w:t>
      </w:r>
      <w:r w:rsidR="00887FA6" w:rsidRPr="00F00094">
        <w:rPr>
          <w:rFonts w:ascii="Arial" w:hAnsi="Arial" w:cs="Arial"/>
          <w:sz w:val="24"/>
          <w:szCs w:val="24"/>
        </w:rPr>
        <w:t>can</w:t>
      </w:r>
      <w:r w:rsidRPr="00F00094">
        <w:rPr>
          <w:rFonts w:ascii="Arial" w:hAnsi="Arial" w:cs="Arial"/>
          <w:sz w:val="24"/>
          <w:szCs w:val="24"/>
        </w:rPr>
        <w:t>, between the time you read this email and the night before the last day of class, ask your youth the following two questions. The youth can either</w:t>
      </w:r>
      <w:r w:rsidR="0047537A" w:rsidRPr="00F00094">
        <w:rPr>
          <w:rFonts w:ascii="Arial" w:hAnsi="Arial" w:cs="Arial"/>
          <w:sz w:val="24"/>
          <w:szCs w:val="24"/>
        </w:rPr>
        <w:t xml:space="preserve"> verbally answer, respond</w:t>
      </w:r>
      <w:r w:rsidRPr="00F00094">
        <w:rPr>
          <w:rFonts w:ascii="Arial" w:hAnsi="Arial" w:cs="Arial"/>
          <w:sz w:val="24"/>
          <w:szCs w:val="24"/>
        </w:rPr>
        <w:t xml:space="preserve"> directly to you by email, or if he/she want to remain confidential, can send an email to </w:t>
      </w:r>
      <w:r w:rsidR="0047537A" w:rsidRPr="00F00094">
        <w:rPr>
          <w:rFonts w:ascii="Arial" w:hAnsi="Arial" w:cs="Arial"/>
          <w:sz w:val="24"/>
          <w:szCs w:val="24"/>
        </w:rPr>
        <w:t>me</w:t>
      </w:r>
      <w:r w:rsidRPr="00F00094">
        <w:rPr>
          <w:rFonts w:ascii="Arial" w:hAnsi="Arial" w:cs="Arial"/>
          <w:sz w:val="24"/>
          <w:szCs w:val="24"/>
        </w:rPr>
        <w:t xml:space="preserve"> at the address listed below. I will not connect their name to their worker, but I may like to use their words in class. </w:t>
      </w:r>
      <w:r w:rsidR="00887FA6" w:rsidRPr="00F00094">
        <w:rPr>
          <w:rFonts w:ascii="Arial" w:hAnsi="Arial" w:cs="Arial"/>
          <w:sz w:val="24"/>
          <w:szCs w:val="24"/>
        </w:rPr>
        <w:t xml:space="preserve">If the youth responds to you, please forward their responses as soon as you get them. </w:t>
      </w:r>
    </w:p>
    <w:p w14:paraId="05CB2FCA" w14:textId="0D23763B" w:rsidR="009A65FB" w:rsidRPr="00F00094" w:rsidRDefault="009A65FB" w:rsidP="009A65FB">
      <w:pPr>
        <w:pStyle w:val="ListParagraph"/>
        <w:numPr>
          <w:ilvl w:val="0"/>
          <w:numId w:val="1"/>
        </w:numPr>
        <w:rPr>
          <w:rFonts w:ascii="Arial" w:hAnsi="Arial" w:cs="Arial"/>
          <w:sz w:val="24"/>
          <w:szCs w:val="24"/>
        </w:rPr>
      </w:pPr>
      <w:r w:rsidRPr="00F00094">
        <w:rPr>
          <w:rFonts w:ascii="Arial" w:hAnsi="Arial" w:cs="Arial"/>
          <w:sz w:val="24"/>
          <w:szCs w:val="24"/>
        </w:rPr>
        <w:t>What is one thing you wish you could change about your foster care experience and how would you change it?</w:t>
      </w:r>
    </w:p>
    <w:p w14:paraId="247B80AA" w14:textId="529408FA" w:rsidR="009A65FB" w:rsidRPr="00F00094" w:rsidRDefault="009A65FB" w:rsidP="009A65FB">
      <w:pPr>
        <w:pStyle w:val="ListParagraph"/>
        <w:numPr>
          <w:ilvl w:val="0"/>
          <w:numId w:val="1"/>
        </w:numPr>
        <w:rPr>
          <w:rFonts w:ascii="Arial" w:hAnsi="Arial" w:cs="Arial"/>
          <w:sz w:val="24"/>
          <w:szCs w:val="24"/>
        </w:rPr>
      </w:pPr>
      <w:r w:rsidRPr="00F00094">
        <w:rPr>
          <w:rFonts w:ascii="Arial" w:hAnsi="Arial" w:cs="Arial"/>
          <w:sz w:val="24"/>
          <w:szCs w:val="24"/>
        </w:rPr>
        <w:t>What is one thing your worker did or said that made a positive difference in your foster care experience?</w:t>
      </w:r>
    </w:p>
    <w:p w14:paraId="2EFBC352" w14:textId="00C55344" w:rsidR="0047537A" w:rsidRPr="00F00094" w:rsidRDefault="009A65FB" w:rsidP="009A65FB">
      <w:pPr>
        <w:rPr>
          <w:rFonts w:ascii="Arial" w:hAnsi="Arial" w:cs="Arial"/>
          <w:sz w:val="24"/>
          <w:szCs w:val="24"/>
        </w:rPr>
      </w:pPr>
      <w:r w:rsidRPr="00F00094">
        <w:rPr>
          <w:rFonts w:ascii="Arial" w:hAnsi="Arial" w:cs="Arial"/>
          <w:sz w:val="24"/>
          <w:szCs w:val="24"/>
        </w:rPr>
        <w:t>Please re</w:t>
      </w:r>
      <w:r w:rsidR="00F06142" w:rsidRPr="00F00094">
        <w:rPr>
          <w:rFonts w:ascii="Arial" w:hAnsi="Arial" w:cs="Arial"/>
          <w:sz w:val="24"/>
          <w:szCs w:val="24"/>
        </w:rPr>
        <w:t xml:space="preserve">view and complete the attached “Youth Plan” worksheet and </w:t>
      </w:r>
      <w:r w:rsidRPr="00F00094">
        <w:rPr>
          <w:rFonts w:ascii="Arial" w:hAnsi="Arial" w:cs="Arial"/>
          <w:sz w:val="24"/>
          <w:szCs w:val="24"/>
        </w:rPr>
        <w:t xml:space="preserve">include the above two questions prior to class. </w:t>
      </w:r>
      <w:r w:rsidR="0047537A" w:rsidRPr="00F00094">
        <w:rPr>
          <w:rFonts w:ascii="Arial" w:hAnsi="Arial" w:cs="Arial"/>
          <w:sz w:val="24"/>
          <w:szCs w:val="24"/>
        </w:rPr>
        <w:t xml:space="preserve">You only need to send me the answers to the above two questions. </w:t>
      </w:r>
      <w:r w:rsidRPr="00F00094">
        <w:rPr>
          <w:rFonts w:ascii="Arial" w:hAnsi="Arial" w:cs="Arial"/>
          <w:sz w:val="24"/>
          <w:szCs w:val="24"/>
        </w:rPr>
        <w:t>As we go through class, there will be additional questions and transfer of learning assignments that can be applied to this youth.</w:t>
      </w:r>
    </w:p>
    <w:p w14:paraId="1429451A" w14:textId="0B80E9FF" w:rsidR="009A65FB" w:rsidRPr="00F00094" w:rsidRDefault="009A65FB" w:rsidP="009A65FB">
      <w:pPr>
        <w:rPr>
          <w:rFonts w:ascii="Arial" w:hAnsi="Arial" w:cs="Arial"/>
          <w:sz w:val="24"/>
          <w:szCs w:val="24"/>
        </w:rPr>
      </w:pPr>
      <w:r w:rsidRPr="00F00094">
        <w:rPr>
          <w:rFonts w:ascii="Arial" w:hAnsi="Arial" w:cs="Arial"/>
          <w:sz w:val="24"/>
          <w:szCs w:val="24"/>
        </w:rPr>
        <w:t xml:space="preserve">It is </w:t>
      </w:r>
      <w:r w:rsidR="00887FA6" w:rsidRPr="00F00094">
        <w:rPr>
          <w:rFonts w:ascii="Arial" w:hAnsi="Arial" w:cs="Arial"/>
          <w:sz w:val="24"/>
          <w:szCs w:val="24"/>
        </w:rPr>
        <w:t>our hope</w:t>
      </w:r>
      <w:r w:rsidRPr="00F00094">
        <w:rPr>
          <w:rFonts w:ascii="Arial" w:hAnsi="Arial" w:cs="Arial"/>
          <w:sz w:val="24"/>
          <w:szCs w:val="24"/>
        </w:rPr>
        <w:t xml:space="preserve"> that you leave this class with tools and strategies to further explore permanency and lifelong connections for this youth and others with whom you work.</w:t>
      </w:r>
    </w:p>
    <w:p w14:paraId="40B1BA4F" w14:textId="3FD171B3" w:rsidR="009A65FB" w:rsidRDefault="00887FA6" w:rsidP="009A65FB">
      <w:pPr>
        <w:rPr>
          <w:rFonts w:ascii="Arial" w:hAnsi="Arial" w:cs="Arial"/>
          <w:sz w:val="24"/>
          <w:szCs w:val="24"/>
        </w:rPr>
      </w:pPr>
      <w:r w:rsidRPr="00F00094">
        <w:rPr>
          <w:rFonts w:ascii="Arial" w:hAnsi="Arial" w:cs="Arial"/>
          <w:sz w:val="24"/>
          <w:szCs w:val="24"/>
        </w:rPr>
        <w:t>We look forward to seeing you in class next week.</w:t>
      </w:r>
    </w:p>
    <w:p w14:paraId="6103C93A" w14:textId="77777777" w:rsidR="00F00094" w:rsidRPr="00F00094" w:rsidRDefault="00F00094" w:rsidP="009A65FB">
      <w:pPr>
        <w:rPr>
          <w:rFonts w:ascii="Arial" w:hAnsi="Arial" w:cs="Arial"/>
          <w:sz w:val="24"/>
          <w:szCs w:val="24"/>
        </w:rPr>
      </w:pPr>
      <w:bookmarkStart w:id="0" w:name="_GoBack"/>
      <w:bookmarkEnd w:id="0"/>
    </w:p>
    <w:p w14:paraId="0DD4593D" w14:textId="24417522" w:rsidR="00887FA6" w:rsidRPr="00F00094" w:rsidRDefault="00F00094" w:rsidP="009A65FB">
      <w:pPr>
        <w:rPr>
          <w:rFonts w:ascii="Arial" w:hAnsi="Arial" w:cs="Arial"/>
          <w:sz w:val="24"/>
          <w:szCs w:val="24"/>
        </w:rPr>
      </w:pPr>
      <w:r w:rsidRPr="00F00094">
        <w:rPr>
          <w:rFonts w:ascii="Arial" w:hAnsi="Arial" w:cs="Arial"/>
          <w:sz w:val="24"/>
          <w:szCs w:val="24"/>
        </w:rPr>
        <w:t>Your trainers</w:t>
      </w:r>
    </w:p>
    <w:p w14:paraId="3D3BF930" w14:textId="40D372DD" w:rsidR="00887FA6" w:rsidRPr="00F00094" w:rsidRDefault="00887FA6" w:rsidP="009A65FB">
      <w:pPr>
        <w:rPr>
          <w:rFonts w:ascii="Arial" w:hAnsi="Arial" w:cs="Arial"/>
          <w:sz w:val="24"/>
          <w:szCs w:val="24"/>
        </w:rPr>
      </w:pPr>
    </w:p>
    <w:p w14:paraId="0AEA6C9E" w14:textId="77777777" w:rsidR="00887FA6" w:rsidRPr="00F00094" w:rsidRDefault="00887FA6" w:rsidP="009A65FB">
      <w:pPr>
        <w:rPr>
          <w:rFonts w:ascii="Arial" w:hAnsi="Arial" w:cs="Arial"/>
          <w:sz w:val="24"/>
          <w:szCs w:val="24"/>
        </w:rPr>
      </w:pPr>
    </w:p>
    <w:p w14:paraId="63BCADD3" w14:textId="58655E9A" w:rsidR="009A65FB" w:rsidRPr="00F00094" w:rsidRDefault="009A65FB" w:rsidP="009A65FB">
      <w:pPr>
        <w:rPr>
          <w:rFonts w:ascii="Arial" w:hAnsi="Arial" w:cs="Arial"/>
          <w:sz w:val="24"/>
          <w:szCs w:val="24"/>
        </w:rPr>
      </w:pPr>
    </w:p>
    <w:p w14:paraId="43EB29D0" w14:textId="77777777" w:rsidR="009A65FB" w:rsidRPr="00F00094" w:rsidRDefault="009A65FB" w:rsidP="009A65FB">
      <w:pPr>
        <w:rPr>
          <w:rFonts w:ascii="Arial" w:hAnsi="Arial" w:cs="Arial"/>
          <w:sz w:val="24"/>
          <w:szCs w:val="24"/>
        </w:rPr>
      </w:pPr>
    </w:p>
    <w:p w14:paraId="4183B78B" w14:textId="110EF499" w:rsidR="009A65FB" w:rsidRPr="00F00094" w:rsidRDefault="009A65FB">
      <w:pPr>
        <w:rPr>
          <w:rFonts w:ascii="Arial" w:hAnsi="Arial" w:cs="Arial"/>
          <w:sz w:val="24"/>
          <w:szCs w:val="24"/>
        </w:rPr>
      </w:pPr>
      <w:r w:rsidRPr="00F00094">
        <w:rPr>
          <w:rFonts w:ascii="Arial" w:hAnsi="Arial" w:cs="Arial"/>
          <w:sz w:val="24"/>
          <w:szCs w:val="24"/>
        </w:rPr>
        <w:t xml:space="preserve"> </w:t>
      </w:r>
    </w:p>
    <w:sectPr w:rsidR="009A65FB" w:rsidRPr="00F00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E74EFF"/>
    <w:multiLevelType w:val="hybridMultilevel"/>
    <w:tmpl w:val="62EE9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5FB"/>
    <w:rsid w:val="0047537A"/>
    <w:rsid w:val="004A1CBE"/>
    <w:rsid w:val="00887FA6"/>
    <w:rsid w:val="00914272"/>
    <w:rsid w:val="009A65FB"/>
    <w:rsid w:val="00BA45D1"/>
    <w:rsid w:val="00F00094"/>
    <w:rsid w:val="00F0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3BD7"/>
  <w15:chartTrackingRefBased/>
  <w15:docId w15:val="{7AA6CE9E-E49B-4800-9C5C-2F26AB84C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65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Marlene Freedman</dc:creator>
  <cp:keywords/>
  <dc:description/>
  <cp:lastModifiedBy>Fitzpatrick, Chasity (VDSS)</cp:lastModifiedBy>
  <cp:revision>4</cp:revision>
  <dcterms:created xsi:type="dcterms:W3CDTF">2021-03-22T18:09:00Z</dcterms:created>
  <dcterms:modified xsi:type="dcterms:W3CDTF">2021-06-14T17:38:00Z</dcterms:modified>
</cp:coreProperties>
</file>